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53B1" w14:textId="4CE24EA0" w:rsidR="00050800" w:rsidRPr="00050800" w:rsidRDefault="00050800" w:rsidP="00050800">
      <w:pPr>
        <w:spacing w:after="0"/>
        <w:rPr>
          <w:rFonts w:ascii="Times New Roman" w:hAnsi="Times New Roman" w:cs="Times New Roman"/>
        </w:rPr>
      </w:pPr>
      <w:r w:rsidRPr="00050800">
        <w:rPr>
          <w:rFonts w:ascii="Times New Roman" w:eastAsia="Calibri" w:hAnsi="Times New Roman" w:cs="Times New Roman"/>
          <w:sz w:val="36"/>
        </w:rPr>
        <w:t>UNIVERSITA’ DEGLI STUDI DI ROMA “TOR VERGATA”</w:t>
      </w:r>
      <w:r w:rsidRPr="00050800">
        <w:rPr>
          <w:rFonts w:ascii="Times New Roman" w:hAnsi="Times New Roman" w:cs="Times New Roman"/>
          <w:sz w:val="36"/>
        </w:rPr>
        <w:t xml:space="preserve"> </w:t>
      </w:r>
    </w:p>
    <w:p w14:paraId="4A859F7E" w14:textId="066CC235" w:rsidR="00050800" w:rsidRPr="00050800" w:rsidRDefault="00050800" w:rsidP="00050800">
      <w:pPr>
        <w:spacing w:after="138"/>
        <w:jc w:val="center"/>
        <w:rPr>
          <w:rFonts w:ascii="Times New Roman" w:hAnsi="Times New Roman" w:cs="Times New Roman"/>
        </w:rPr>
      </w:pPr>
      <w:r w:rsidRPr="00050800">
        <w:rPr>
          <w:rFonts w:ascii="Times New Roman" w:eastAsia="Calibri" w:hAnsi="Times New Roman" w:cs="Times New Roman"/>
          <w:sz w:val="32"/>
        </w:rPr>
        <w:t>FACOLTA’ DI MEDICINA E CHIRURGIA</w:t>
      </w:r>
    </w:p>
    <w:p w14:paraId="148D916B" w14:textId="1EBC1E10" w:rsidR="00050800" w:rsidRDefault="00050800" w:rsidP="00050800">
      <w:pPr>
        <w:spacing w:after="229"/>
        <w:ind w:left="-14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81BC3C5" wp14:editId="1FA6D8A8">
            <wp:simplePos x="0" y="0"/>
            <wp:positionH relativeFrom="margin">
              <wp:align>left</wp:align>
            </wp:positionH>
            <wp:positionV relativeFrom="paragraph">
              <wp:posOffset>170237</wp:posOffset>
            </wp:positionV>
            <wp:extent cx="1887794" cy="1232677"/>
            <wp:effectExtent l="0" t="0" r="0" b="5715"/>
            <wp:wrapSquare wrapText="bothSides"/>
            <wp:docPr id="11629563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94" cy="123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800">
        <w:rPr>
          <w:rFonts w:ascii="Times New Roman" w:eastAsia="Times New Roman" w:hAnsi="Times New Roman" w:cs="Times New Roman"/>
          <w:sz w:val="20"/>
        </w:rPr>
        <w:t xml:space="preserve">                           </w:t>
      </w:r>
    </w:p>
    <w:p w14:paraId="74B1AA9A" w14:textId="2DD22883" w:rsidR="00050800" w:rsidRPr="00050800" w:rsidRDefault="00050800" w:rsidP="00050800">
      <w:pPr>
        <w:spacing w:after="229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800">
        <w:rPr>
          <w:rFonts w:ascii="Times New Roman" w:eastAsia="Calibri" w:hAnsi="Times New Roman" w:cs="Times New Roman"/>
          <w:sz w:val="28"/>
          <w:szCs w:val="28"/>
        </w:rPr>
        <w:t>BANDO PER LA MOBILITA’ STUDENTESCA</w:t>
      </w:r>
      <w:r w:rsidRPr="00050800">
        <w:rPr>
          <w:rFonts w:ascii="Times New Roman" w:hAnsi="Times New Roman" w:cs="Times New Roman"/>
          <w:sz w:val="28"/>
          <w:szCs w:val="28"/>
        </w:rPr>
        <w:t xml:space="preserve"> PRESSO  LA GEORGE WASHINGTON UNIVERSITY (USA) A.A. 202</w:t>
      </w:r>
      <w:r w:rsidR="000B0875">
        <w:rPr>
          <w:rFonts w:ascii="Times New Roman" w:hAnsi="Times New Roman" w:cs="Times New Roman"/>
          <w:sz w:val="28"/>
          <w:szCs w:val="28"/>
        </w:rPr>
        <w:t>5</w:t>
      </w:r>
      <w:r w:rsidRPr="00050800">
        <w:rPr>
          <w:rFonts w:ascii="Times New Roman" w:hAnsi="Times New Roman" w:cs="Times New Roman"/>
          <w:sz w:val="28"/>
          <w:szCs w:val="28"/>
        </w:rPr>
        <w:t>-2</w:t>
      </w:r>
      <w:r w:rsidR="000B0875">
        <w:rPr>
          <w:rFonts w:ascii="Times New Roman" w:hAnsi="Times New Roman" w:cs="Times New Roman"/>
          <w:sz w:val="28"/>
          <w:szCs w:val="28"/>
        </w:rPr>
        <w:t>6</w:t>
      </w:r>
    </w:p>
    <w:p w14:paraId="552E4C44" w14:textId="77777777" w:rsidR="00050800" w:rsidRDefault="00050800" w:rsidP="00050800">
      <w:pPr>
        <w:spacing w:after="0" w:line="275" w:lineRule="auto"/>
        <w:rPr>
          <w:rFonts w:ascii="Times New Roman" w:eastAsia="Calibri" w:hAnsi="Times New Roman" w:cs="Times New Roman"/>
        </w:rPr>
      </w:pPr>
    </w:p>
    <w:p w14:paraId="2BA9F11D" w14:textId="37CD6C26" w:rsidR="00E8610F" w:rsidRPr="00E8610F" w:rsidRDefault="00050800" w:rsidP="00E8610F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sz w:val="24"/>
          <w:szCs w:val="24"/>
        </w:rPr>
        <w:t xml:space="preserve">Nell’ambito della convenzione firmata tra la G.W.U. e l’Università di Roma Tor </w:t>
      </w:r>
      <w:r w:rsidRPr="00050800">
        <w:rPr>
          <w:rFonts w:ascii="Times New Roman" w:hAnsi="Times New Roman" w:cs="Times New Roman"/>
          <w:sz w:val="24"/>
          <w:szCs w:val="24"/>
        </w:rPr>
        <w:t>Vergata, per la mobilità studentesca, la Facoltà di Medicina e Chirurgia mette a disposi</w:t>
      </w:r>
      <w:r w:rsidRPr="00050800">
        <w:rPr>
          <w:rFonts w:ascii="Times New Roman" w:eastAsia="Calibri" w:hAnsi="Times New Roman" w:cs="Times New Roman"/>
          <w:sz w:val="24"/>
          <w:szCs w:val="24"/>
        </w:rPr>
        <w:t>zione n. 3 posti per l’</w:t>
      </w:r>
      <w:proofErr w:type="spellStart"/>
      <w:r w:rsidRPr="00050800">
        <w:rPr>
          <w:rFonts w:ascii="Times New Roman" w:eastAsia="Calibri" w:hAnsi="Times New Roman" w:cs="Times New Roman"/>
          <w:sz w:val="24"/>
          <w:szCs w:val="24"/>
        </w:rPr>
        <w:t>a.a</w:t>
      </w:r>
      <w:proofErr w:type="spellEnd"/>
      <w:r w:rsidRPr="00050800">
        <w:rPr>
          <w:rFonts w:ascii="Times New Roman" w:eastAsia="Calibri" w:hAnsi="Times New Roman" w:cs="Times New Roman"/>
          <w:sz w:val="24"/>
          <w:szCs w:val="24"/>
        </w:rPr>
        <w:t>. 202</w:t>
      </w:r>
      <w:r w:rsidR="000B0875">
        <w:rPr>
          <w:rFonts w:ascii="Times New Roman" w:eastAsia="Calibri" w:hAnsi="Times New Roman" w:cs="Times New Roman"/>
          <w:sz w:val="24"/>
          <w:szCs w:val="24"/>
        </w:rPr>
        <w:t>5</w:t>
      </w:r>
      <w:r w:rsidRPr="00050800">
        <w:rPr>
          <w:rFonts w:ascii="Times New Roman" w:hAnsi="Times New Roman" w:cs="Times New Roman"/>
          <w:sz w:val="24"/>
          <w:szCs w:val="24"/>
        </w:rPr>
        <w:t>-2</w:t>
      </w:r>
      <w:r w:rsidR="000B0875">
        <w:rPr>
          <w:rFonts w:ascii="Times New Roman" w:hAnsi="Times New Roman" w:cs="Times New Roman"/>
          <w:sz w:val="24"/>
          <w:szCs w:val="24"/>
        </w:rPr>
        <w:t>6</w:t>
      </w:r>
      <w:r w:rsidRPr="00050800">
        <w:rPr>
          <w:rFonts w:ascii="Times New Roman" w:hAnsi="Times New Roman" w:cs="Times New Roman"/>
          <w:sz w:val="24"/>
          <w:szCs w:val="24"/>
        </w:rPr>
        <w:t>, per gli studenti del Corso di Laurea in Medicina e Chirurgia</w:t>
      </w:r>
      <w:r w:rsidR="00572542">
        <w:rPr>
          <w:rFonts w:ascii="Times New Roman" w:hAnsi="Times New Roman" w:cs="Times New Roman"/>
          <w:sz w:val="24"/>
          <w:szCs w:val="24"/>
        </w:rPr>
        <w:t xml:space="preserve"> e IMAT</w:t>
      </w:r>
      <w:r w:rsidRPr="00050800">
        <w:rPr>
          <w:rFonts w:ascii="Times New Roman" w:hAnsi="Times New Roman" w:cs="Times New Roman"/>
          <w:sz w:val="24"/>
          <w:szCs w:val="24"/>
        </w:rPr>
        <w:t>, secondo quanto riportato di seguito:</w:t>
      </w:r>
    </w:p>
    <w:tbl>
      <w:tblPr>
        <w:tblStyle w:val="TableGrid"/>
        <w:tblW w:w="5000" w:type="pct"/>
        <w:jc w:val="center"/>
        <w:tblInd w:w="0" w:type="dxa"/>
        <w:tblCellMar>
          <w:top w:w="5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409"/>
        <w:gridCol w:w="2405"/>
        <w:gridCol w:w="2409"/>
      </w:tblGrid>
      <w:tr w:rsidR="00050800" w:rsidRPr="00050800" w14:paraId="66602471" w14:textId="77777777" w:rsidTr="00050800">
        <w:trPr>
          <w:trHeight w:val="350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EA39" w14:textId="77777777" w:rsidR="00050800" w:rsidRPr="00050800" w:rsidRDefault="00050800" w:rsidP="000508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 xml:space="preserve">CORSO DI LAUREA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698B" w14:textId="77777777" w:rsidR="00050800" w:rsidRPr="00050800" w:rsidRDefault="00050800" w:rsidP="00050800">
            <w:pPr>
              <w:spacing w:line="36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 xml:space="preserve">SEDE 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55C" w14:textId="77777777" w:rsidR="00050800" w:rsidRPr="00050800" w:rsidRDefault="00050800" w:rsidP="00050800">
            <w:pPr>
              <w:spacing w:line="360" w:lineRule="auto"/>
              <w:ind w:lef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 xml:space="preserve">NUMERO POSTI 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86D" w14:textId="77777777" w:rsidR="00050800" w:rsidRPr="00050800" w:rsidRDefault="00050800" w:rsidP="00050800">
            <w:pPr>
              <w:spacing w:line="36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 xml:space="preserve">PERIODO </w:t>
            </w:r>
          </w:p>
        </w:tc>
      </w:tr>
      <w:tr w:rsidR="00050800" w:rsidRPr="00050800" w14:paraId="304934E4" w14:textId="77777777" w:rsidTr="00050800">
        <w:trPr>
          <w:trHeight w:val="1037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DF34" w14:textId="77777777" w:rsidR="00050800" w:rsidRDefault="00050800" w:rsidP="000508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>Medicina e Chirurgia</w:t>
            </w:r>
            <w:r w:rsidR="00A2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301C2" w14:textId="04C1B781" w:rsidR="00A21E54" w:rsidRPr="00050800" w:rsidRDefault="00A21E54" w:rsidP="000508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 &amp; Surgery (IMAT)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CFD2" w14:textId="2F74FFE0" w:rsidR="00050800" w:rsidRPr="00050800" w:rsidRDefault="00050800" w:rsidP="00050800">
            <w:pPr>
              <w:spacing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>George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>Washington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>University (USA)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A62" w14:textId="7B6A7F17" w:rsidR="00050800" w:rsidRPr="00050800" w:rsidRDefault="00050800" w:rsidP="000508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1561" w14:textId="47988202" w:rsidR="00EE68F9" w:rsidRDefault="00EE68F9" w:rsidP="000508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Rotation</w:t>
            </w:r>
            <w:proofErr w:type="spellEnd"/>
          </w:p>
          <w:p w14:paraId="06BF8C24" w14:textId="5C2879F2" w:rsidR="00050800" w:rsidRDefault="00050800" w:rsidP="000508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0">
              <w:rPr>
                <w:rFonts w:ascii="Times New Roman" w:hAnsi="Times New Roman" w:cs="Times New Roman"/>
                <w:sz w:val="24"/>
                <w:szCs w:val="24"/>
              </w:rPr>
              <w:t>4 settimane</w:t>
            </w:r>
          </w:p>
          <w:p w14:paraId="3B9A7A0E" w14:textId="1E343B01" w:rsidR="00B0539C" w:rsidRPr="00050800" w:rsidRDefault="00B0539C" w:rsidP="000508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Maggio 202</w:t>
            </w:r>
            <w:r w:rsidR="00F82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83F7041" w14:textId="63D4CE28" w:rsidR="00572542" w:rsidRPr="00A21E54" w:rsidRDefault="00050800" w:rsidP="00A21E54">
      <w:pPr>
        <w:spacing w:before="240" w:after="268" w:line="360" w:lineRule="auto"/>
        <w:rPr>
          <w:rFonts w:ascii="Times New Roman" w:hAnsi="Times New Roman" w:cs="Times New Roman"/>
          <w:sz w:val="24"/>
          <w:szCs w:val="24"/>
        </w:rPr>
      </w:pPr>
      <w:r w:rsidRPr="00A21E54">
        <w:rPr>
          <w:rFonts w:ascii="Times New Roman" w:hAnsi="Times New Roman" w:cs="Times New Roman"/>
          <w:sz w:val="24"/>
          <w:szCs w:val="24"/>
        </w:rPr>
        <w:t xml:space="preserve"> </w:t>
      </w:r>
      <w:r w:rsidR="00572542" w:rsidRPr="00A21E54">
        <w:rPr>
          <w:rFonts w:ascii="Times New Roman" w:hAnsi="Times New Roman" w:cs="Times New Roman"/>
          <w:sz w:val="24"/>
          <w:szCs w:val="24"/>
        </w:rPr>
        <w:t>Il numero di posti dipende dalla disponibilità dei singoli dipartimenti della George Washington University nel periodo indicato; pertanto, tale numero può essere soggetto a variazione.</w:t>
      </w:r>
    </w:p>
    <w:p w14:paraId="36351F5B" w14:textId="77777777" w:rsidR="00050800" w:rsidRPr="00050800" w:rsidRDefault="00050800" w:rsidP="00050800">
      <w:pPr>
        <w:numPr>
          <w:ilvl w:val="0"/>
          <w:numId w:val="1"/>
        </w:numPr>
        <w:spacing w:after="55" w:line="360" w:lineRule="auto"/>
        <w:ind w:left="0" w:right="141" w:hanging="362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Requisiti richiesti per partecipare al bando: </w:t>
      </w:r>
    </w:p>
    <w:p w14:paraId="2F00B0D7" w14:textId="7E5604E3" w:rsidR="00050800" w:rsidRDefault="00050800" w:rsidP="00050800">
      <w:pPr>
        <w:numPr>
          <w:ilvl w:val="0"/>
          <w:numId w:val="2"/>
        </w:numPr>
        <w:spacing w:after="55" w:line="360" w:lineRule="auto"/>
        <w:ind w:right="141" w:hanging="430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Gli studenti devono essere iscritti al VI </w:t>
      </w:r>
      <w:proofErr w:type="gramStart"/>
      <w:r w:rsidRPr="00050800">
        <w:rPr>
          <w:rFonts w:ascii="Times New Roman" w:hAnsi="Times New Roman" w:cs="Times New Roman"/>
          <w:sz w:val="24"/>
          <w:szCs w:val="24"/>
        </w:rPr>
        <w:t>anno</w:t>
      </w:r>
      <w:proofErr w:type="gramEnd"/>
      <w:r w:rsidRPr="00050800">
        <w:rPr>
          <w:rFonts w:ascii="Times New Roman" w:hAnsi="Times New Roman" w:cs="Times New Roman"/>
          <w:sz w:val="24"/>
          <w:szCs w:val="24"/>
        </w:rPr>
        <w:t xml:space="preserve"> in corso, del corso di laurea in Medicina e Chirurgia</w:t>
      </w:r>
      <w:r w:rsidR="00572542">
        <w:rPr>
          <w:rFonts w:ascii="Times New Roman" w:hAnsi="Times New Roman" w:cs="Times New Roman"/>
          <w:sz w:val="24"/>
          <w:szCs w:val="24"/>
        </w:rPr>
        <w:t xml:space="preserve"> oppure del corso di laurea IMAT (Medicina in </w:t>
      </w:r>
      <w:proofErr w:type="gramStart"/>
      <w:r w:rsidR="00572542">
        <w:rPr>
          <w:rFonts w:ascii="Times New Roman" w:hAnsi="Times New Roman" w:cs="Times New Roman"/>
          <w:sz w:val="24"/>
          <w:szCs w:val="24"/>
        </w:rPr>
        <w:t>Inglese</w:t>
      </w:r>
      <w:proofErr w:type="gramEnd"/>
      <w:r w:rsidR="00572542">
        <w:rPr>
          <w:rFonts w:ascii="Times New Roman" w:hAnsi="Times New Roman" w:cs="Times New Roman"/>
          <w:sz w:val="24"/>
          <w:szCs w:val="24"/>
        </w:rPr>
        <w:t>) dell’Università di Roma Tor Vergata</w:t>
      </w:r>
    </w:p>
    <w:p w14:paraId="7ECCD058" w14:textId="55A145E8" w:rsidR="00572542" w:rsidRPr="00572542" w:rsidRDefault="00572542" w:rsidP="00050800">
      <w:pPr>
        <w:numPr>
          <w:ilvl w:val="0"/>
          <w:numId w:val="2"/>
        </w:numPr>
        <w:spacing w:after="55" w:line="360" w:lineRule="auto"/>
        <w:ind w:right="141" w:hanging="4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2542">
        <w:rPr>
          <w:rFonts w:ascii="Times New Roman" w:hAnsi="Times New Roman" w:cs="Times New Roman"/>
          <w:sz w:val="24"/>
          <w:szCs w:val="24"/>
          <w:u w:val="single"/>
        </w:rPr>
        <w:t>Gli studenti devono essere in regola con gli esami del</w:t>
      </w:r>
      <w:r w:rsidR="00B0539C">
        <w:rPr>
          <w:rFonts w:ascii="Times New Roman" w:hAnsi="Times New Roman" w:cs="Times New Roman"/>
          <w:sz w:val="24"/>
          <w:szCs w:val="24"/>
          <w:u w:val="single"/>
        </w:rPr>
        <w:t xml:space="preserve"> V e del</w:t>
      </w:r>
      <w:r w:rsidRPr="00572542">
        <w:rPr>
          <w:rFonts w:ascii="Times New Roman" w:hAnsi="Times New Roman" w:cs="Times New Roman"/>
          <w:sz w:val="24"/>
          <w:szCs w:val="24"/>
          <w:u w:val="single"/>
        </w:rPr>
        <w:t xml:space="preserve"> VI anno</w:t>
      </w:r>
    </w:p>
    <w:p w14:paraId="488CE639" w14:textId="77777777" w:rsidR="00050800" w:rsidRPr="00050800" w:rsidRDefault="00050800" w:rsidP="00050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8E26F" w14:textId="4C58FB01" w:rsidR="00050800" w:rsidRPr="00050800" w:rsidRDefault="00050800" w:rsidP="00050800">
      <w:pPr>
        <w:numPr>
          <w:ilvl w:val="0"/>
          <w:numId w:val="1"/>
        </w:numPr>
        <w:spacing w:after="55" w:line="360" w:lineRule="auto"/>
        <w:ind w:left="0" w:right="141" w:hanging="362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>Alla domanda vanno allegati</w:t>
      </w:r>
      <w:r w:rsidR="00572542">
        <w:rPr>
          <w:rFonts w:ascii="Times New Roman" w:hAnsi="Times New Roman" w:cs="Times New Roman"/>
          <w:sz w:val="24"/>
          <w:szCs w:val="24"/>
        </w:rPr>
        <w:t xml:space="preserve"> (tutta la documentazione in inglese)</w:t>
      </w:r>
      <w:r w:rsidRPr="0005080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C3B256" w14:textId="77777777" w:rsidR="00050800" w:rsidRPr="00050800" w:rsidRDefault="00050800" w:rsidP="00050800">
      <w:pPr>
        <w:pStyle w:val="Paragrafoelenco"/>
        <w:numPr>
          <w:ilvl w:val="0"/>
          <w:numId w:val="3"/>
        </w:numPr>
        <w:spacing w:after="55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Pagina stampata da totem con gli esami sostenuti o autocertificazione degli stessi, versione in inglese </w:t>
      </w:r>
    </w:p>
    <w:p w14:paraId="189D6A4E" w14:textId="7F7EDD5E" w:rsidR="00050800" w:rsidRPr="00050800" w:rsidRDefault="00B0539C" w:rsidP="00050800">
      <w:pPr>
        <w:pStyle w:val="Paragrafoelenco"/>
        <w:numPr>
          <w:ilvl w:val="0"/>
          <w:numId w:val="3"/>
        </w:numPr>
        <w:spacing w:after="55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 2 lettere</w:t>
      </w:r>
      <w:r w:rsidR="00050800" w:rsidRPr="00050800">
        <w:rPr>
          <w:rFonts w:ascii="Times New Roman" w:hAnsi="Times New Roman" w:cs="Times New Roman"/>
          <w:sz w:val="24"/>
          <w:szCs w:val="24"/>
        </w:rPr>
        <w:t xml:space="preserve"> di Raccomandazione da parte di docenti della Facoltà </w:t>
      </w:r>
    </w:p>
    <w:p w14:paraId="6A03FCBD" w14:textId="5D25D0E0" w:rsidR="00050800" w:rsidRPr="00050800" w:rsidRDefault="00050800" w:rsidP="00050800">
      <w:pPr>
        <w:pStyle w:val="Paragrafoelenco"/>
        <w:numPr>
          <w:ilvl w:val="0"/>
          <w:numId w:val="3"/>
        </w:numPr>
        <w:spacing w:after="55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Lettera di presentazione del Corso di Laurea in Medicina e Chirurgia </w:t>
      </w:r>
      <w:r w:rsidR="00476E86">
        <w:rPr>
          <w:rFonts w:ascii="Times New Roman" w:hAnsi="Times New Roman" w:cs="Times New Roman"/>
          <w:sz w:val="24"/>
          <w:szCs w:val="24"/>
        </w:rPr>
        <w:t>(In allegato)</w:t>
      </w:r>
    </w:p>
    <w:p w14:paraId="3603C6A9" w14:textId="77777777" w:rsidR="00050800" w:rsidRPr="00050800" w:rsidRDefault="00050800" w:rsidP="00050800">
      <w:pPr>
        <w:pStyle w:val="Paragrafoelenco"/>
        <w:numPr>
          <w:ilvl w:val="0"/>
          <w:numId w:val="3"/>
        </w:numPr>
        <w:spacing w:after="55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Curriculum Vitae in inglese. </w:t>
      </w:r>
    </w:p>
    <w:p w14:paraId="49E91FBB" w14:textId="77777777" w:rsidR="00050800" w:rsidRPr="00050800" w:rsidRDefault="00050800" w:rsidP="00050800">
      <w:pPr>
        <w:pStyle w:val="Paragrafoelenco"/>
        <w:numPr>
          <w:ilvl w:val="0"/>
          <w:numId w:val="3"/>
        </w:numPr>
        <w:spacing w:after="106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Scannerizzazione del Passaporto in corso di validità </w:t>
      </w:r>
    </w:p>
    <w:p w14:paraId="0F7316B6" w14:textId="3AD99090" w:rsidR="00050800" w:rsidRPr="00050800" w:rsidRDefault="00050800" w:rsidP="00050800">
      <w:pPr>
        <w:pStyle w:val="Paragrafoelenco"/>
        <w:numPr>
          <w:ilvl w:val="0"/>
          <w:numId w:val="3"/>
        </w:numPr>
        <w:spacing w:after="119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sz w:val="24"/>
          <w:szCs w:val="24"/>
        </w:rPr>
        <w:lastRenderedPageBreak/>
        <w:t>“</w:t>
      </w:r>
      <w:proofErr w:type="spellStart"/>
      <w:r w:rsidRPr="00050800">
        <w:rPr>
          <w:rFonts w:ascii="Times New Roman" w:eastAsia="Calibri" w:hAnsi="Times New Roman" w:cs="Times New Roman"/>
          <w:sz w:val="24"/>
          <w:szCs w:val="24"/>
        </w:rPr>
        <w:t>Student</w:t>
      </w:r>
      <w:proofErr w:type="spellEnd"/>
      <w:r w:rsidRPr="00050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0800">
        <w:rPr>
          <w:rFonts w:ascii="Times New Roman" w:eastAsia="Calibri" w:hAnsi="Times New Roman" w:cs="Times New Roman"/>
          <w:sz w:val="24"/>
          <w:szCs w:val="24"/>
        </w:rPr>
        <w:t>verification</w:t>
      </w:r>
      <w:proofErr w:type="spellEnd"/>
      <w:r w:rsidRPr="00050800">
        <w:rPr>
          <w:rFonts w:ascii="Times New Roman" w:eastAsia="Calibri" w:hAnsi="Times New Roman" w:cs="Times New Roman"/>
          <w:sz w:val="24"/>
          <w:szCs w:val="24"/>
        </w:rPr>
        <w:t xml:space="preserve"> form” compilato dal Presidente del corso</w:t>
      </w:r>
      <w:r w:rsidR="00476E86">
        <w:rPr>
          <w:rFonts w:ascii="Times New Roman" w:hAnsi="Times New Roman" w:cs="Times New Roman"/>
          <w:sz w:val="24"/>
          <w:szCs w:val="24"/>
        </w:rPr>
        <w:t xml:space="preserve"> (</w:t>
      </w:r>
      <w:r w:rsidR="00901123">
        <w:rPr>
          <w:rFonts w:ascii="Times New Roman" w:hAnsi="Times New Roman" w:cs="Times New Roman"/>
          <w:sz w:val="24"/>
          <w:szCs w:val="24"/>
        </w:rPr>
        <w:t>parte dell’</w:t>
      </w:r>
      <w:r w:rsidR="00476E86">
        <w:rPr>
          <w:rFonts w:ascii="Times New Roman" w:hAnsi="Times New Roman" w:cs="Times New Roman"/>
          <w:sz w:val="24"/>
          <w:szCs w:val="24"/>
        </w:rPr>
        <w:t>ICEP)</w:t>
      </w:r>
    </w:p>
    <w:p w14:paraId="4D3B0C6C" w14:textId="7637D0F3" w:rsidR="00050800" w:rsidRPr="00050800" w:rsidRDefault="00050800" w:rsidP="00050800">
      <w:pPr>
        <w:pStyle w:val="Paragrafoelenco"/>
        <w:numPr>
          <w:ilvl w:val="0"/>
          <w:numId w:val="3"/>
        </w:numPr>
        <w:spacing w:after="105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Copia firmata del ICEP Student Agreement </w:t>
      </w:r>
      <w:r w:rsidR="00476E86">
        <w:rPr>
          <w:rFonts w:ascii="Times New Roman" w:hAnsi="Times New Roman" w:cs="Times New Roman"/>
          <w:sz w:val="24"/>
          <w:szCs w:val="24"/>
        </w:rPr>
        <w:t>(In allegato)</w:t>
      </w:r>
    </w:p>
    <w:p w14:paraId="6D586FF0" w14:textId="77777777" w:rsidR="00050800" w:rsidRDefault="00050800" w:rsidP="00050800">
      <w:pPr>
        <w:pStyle w:val="Paragrafoelenco"/>
        <w:numPr>
          <w:ilvl w:val="0"/>
          <w:numId w:val="3"/>
        </w:numPr>
        <w:spacing w:after="94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Personal Statement  </w:t>
      </w:r>
    </w:p>
    <w:p w14:paraId="2191552E" w14:textId="417DC2F4" w:rsidR="00347910" w:rsidRPr="00050800" w:rsidRDefault="00347910" w:rsidP="00050800">
      <w:pPr>
        <w:pStyle w:val="Paragrafoelenco"/>
        <w:numPr>
          <w:ilvl w:val="0"/>
          <w:numId w:val="3"/>
        </w:numPr>
        <w:spacing w:after="94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lingua inglese</w:t>
      </w:r>
    </w:p>
    <w:p w14:paraId="42D8464A" w14:textId="77777777" w:rsidR="00050800" w:rsidRDefault="00050800" w:rsidP="00050800">
      <w:pPr>
        <w:spacing w:after="119" w:line="360" w:lineRule="auto"/>
        <w:ind w:left="168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FD0B4" w14:textId="1A523C13" w:rsidR="00050800" w:rsidRDefault="00050800" w:rsidP="00451B38">
      <w:pPr>
        <w:spacing w:after="0" w:line="276" w:lineRule="auto"/>
        <w:ind w:left="168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  <w:u w:val="single" w:color="000000"/>
        </w:rPr>
        <w:t>Presso la GWU sarà possibile frequentare i seguenti reparti</w:t>
      </w:r>
      <w:r w:rsidR="00572542">
        <w:rPr>
          <w:rFonts w:ascii="Times New Roman" w:hAnsi="Times New Roman" w:cs="Times New Roman"/>
          <w:sz w:val="24"/>
          <w:szCs w:val="24"/>
          <w:u w:val="single" w:color="000000"/>
        </w:rPr>
        <w:t>, in base alle disponibilità del periodo indicato</w:t>
      </w:r>
      <w:r w:rsidRPr="00050800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0508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72CFF3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bookmarkStart w:id="0" w:name="_Hlk178929613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Emergency Medicine</w:t>
      </w:r>
    </w:p>
    <w:p w14:paraId="05A076BF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Medical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Subspecialties</w:t>
      </w:r>
      <w:proofErr w:type="spellEnd"/>
    </w:p>
    <w:p w14:paraId="77F82C37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  <w:t>Infectious Disease (only open to students with a strong interest)</w:t>
      </w:r>
    </w:p>
    <w:p w14:paraId="06C527FB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Cardiology</w:t>
      </w:r>
      <w:proofErr w:type="spellEnd"/>
    </w:p>
    <w:p w14:paraId="549B6E2C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Endocrinology</w:t>
      </w:r>
      <w:proofErr w:type="spellEnd"/>
    </w:p>
    <w:p w14:paraId="69DE6B58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GI</w:t>
      </w:r>
    </w:p>
    <w:p w14:paraId="14C8F540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Hematology/Oncology</w:t>
      </w:r>
    </w:p>
    <w:p w14:paraId="7C754966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Rheumatology</w:t>
      </w:r>
      <w:proofErr w:type="spellEnd"/>
    </w:p>
    <w:p w14:paraId="3A8DD440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Pulmonary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 Medicine</w:t>
      </w:r>
    </w:p>
    <w:p w14:paraId="6E148160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Clinical Renal Disease</w:t>
      </w:r>
    </w:p>
    <w:p w14:paraId="23B42FD2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Neurology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 </w:t>
      </w:r>
    </w:p>
    <w:p w14:paraId="529B4D26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Neurology</w:t>
      </w:r>
      <w:proofErr w:type="spellEnd"/>
    </w:p>
    <w:p w14:paraId="2AEB9E0C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  <w:t>Introduction to Physical Medicine and Rehabilitation</w:t>
      </w:r>
    </w:p>
    <w:p w14:paraId="2C1AF3C6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OB/GYN</w:t>
      </w:r>
    </w:p>
    <w:p w14:paraId="2106BC5D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Ophthalmology</w:t>
      </w:r>
      <w:proofErr w:type="spellEnd"/>
    </w:p>
    <w:p w14:paraId="1A74EF90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Pathology</w:t>
      </w:r>
      <w:proofErr w:type="spellEnd"/>
    </w:p>
    <w:p w14:paraId="13172E7F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Surgical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Pathology</w:t>
      </w:r>
      <w:proofErr w:type="spellEnd"/>
    </w:p>
    <w:p w14:paraId="7B5F870A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Autopsy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Pathology</w:t>
      </w:r>
      <w:proofErr w:type="spellEnd"/>
    </w:p>
    <w:p w14:paraId="1ACC80B9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Clinical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Pathology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/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Laboratory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Medicine</w:t>
      </w:r>
    </w:p>
    <w:p w14:paraId="3272F6E0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Pediatrics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--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at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Children's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National Hospital</w:t>
      </w:r>
    </w:p>
    <w:p w14:paraId="7F75B5A7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HIV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Infection</w:t>
      </w:r>
      <w:proofErr w:type="spellEnd"/>
    </w:p>
    <w:p w14:paraId="61C6D668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Infectious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Disease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 </w:t>
      </w:r>
    </w:p>
    <w:p w14:paraId="241C2EAC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Diabetes</w:t>
      </w:r>
      <w:proofErr w:type="spellEnd"/>
    </w:p>
    <w:p w14:paraId="68373C9F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  <w:t>Urology - upon request to students with strong interest only</w:t>
      </w:r>
    </w:p>
    <w:p w14:paraId="2A1D8C2F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  <w:t>Surgery  - upon request to students with strong interest only</w:t>
      </w:r>
    </w:p>
    <w:p w14:paraId="4A97BA8B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  <w:t>Rheumatology  - upon request to students with strong interest only</w:t>
      </w:r>
    </w:p>
    <w:p w14:paraId="39DC4DAC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GI</w:t>
      </w:r>
    </w:p>
    <w:p w14:paraId="539C9DE5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Pulmonary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Medicine</w:t>
      </w:r>
    </w:p>
    <w:p w14:paraId="3A622EF0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val="en-US" w:eastAsia="it-IT"/>
          <w14:ligatures w14:val="none"/>
        </w:rPr>
        <w:t>Interventional Radiology  - upon request to students with strong interest only</w:t>
      </w:r>
    </w:p>
    <w:p w14:paraId="63AF715F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Hematology/Oncology</w:t>
      </w:r>
    </w:p>
    <w:p w14:paraId="5C9D2E97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Cardiology</w:t>
      </w:r>
      <w:proofErr w:type="spellEnd"/>
    </w:p>
    <w:p w14:paraId="151131F9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Radiology</w:t>
      </w:r>
      <w:proofErr w:type="spellEnd"/>
    </w:p>
    <w:p w14:paraId="4FB6CC23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Vascular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Interventional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Radiology</w:t>
      </w:r>
      <w:proofErr w:type="spellEnd"/>
    </w:p>
    <w:p w14:paraId="32C23AC6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Clinical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Radiology</w:t>
      </w:r>
      <w:proofErr w:type="spellEnd"/>
    </w:p>
    <w:p w14:paraId="60559286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GI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Radiology</w:t>
      </w:r>
      <w:proofErr w:type="spellEnd"/>
    </w:p>
    <w:p w14:paraId="4DE2FB4A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Surgery</w:t>
      </w:r>
    </w:p>
    <w:p w14:paraId="17CF3335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Otolaryngology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/Head and Neck Surgery</w:t>
      </w:r>
    </w:p>
    <w:p w14:paraId="02EC2C42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Transplant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Hepatobiliary</w:t>
      </w:r>
      <w:proofErr w:type="spellEnd"/>
    </w:p>
    <w:p w14:paraId="396A95B3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Thoracic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Minimally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Invasive</w:t>
      </w:r>
    </w:p>
    <w:p w14:paraId="48FDD6EF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Plastic and </w:t>
      </w: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Reconstructive</w:t>
      </w:r>
      <w:proofErr w:type="spellEnd"/>
    </w:p>
    <w:p w14:paraId="4D2B76AD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lastRenderedPageBreak/>
        <w:t>Vascular</w:t>
      </w:r>
      <w:proofErr w:type="spellEnd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 xml:space="preserve"> Surgery</w:t>
      </w:r>
    </w:p>
    <w:p w14:paraId="17749B40" w14:textId="77777777" w:rsidR="00572542" w:rsidRPr="00572542" w:rsidRDefault="00572542" w:rsidP="005725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Trauma Surgery</w:t>
      </w:r>
    </w:p>
    <w:p w14:paraId="6F7495E7" w14:textId="77777777" w:rsidR="00572542" w:rsidRPr="00572542" w:rsidRDefault="00572542" w:rsidP="005725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</w:pPr>
      <w:proofErr w:type="spellStart"/>
      <w:r w:rsidRPr="00572542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it-IT"/>
          <w14:ligatures w14:val="none"/>
        </w:rPr>
        <w:t>Urology</w:t>
      </w:r>
      <w:proofErr w:type="spellEnd"/>
    </w:p>
    <w:bookmarkEnd w:id="0"/>
    <w:p w14:paraId="03A9E06D" w14:textId="223C55AC" w:rsidR="00050800" w:rsidRPr="00050800" w:rsidRDefault="00050800" w:rsidP="00050800">
      <w:pPr>
        <w:spacing w:after="168" w:line="36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>Il periodo di frequenza va concordato con la sede ospitante</w:t>
      </w:r>
      <w:r w:rsidR="00572542">
        <w:rPr>
          <w:rFonts w:ascii="Times New Roman" w:hAnsi="Times New Roman" w:cs="Times New Roman"/>
          <w:sz w:val="24"/>
          <w:szCs w:val="24"/>
        </w:rPr>
        <w:t xml:space="preserve"> e </w:t>
      </w:r>
      <w:r w:rsidRPr="00050800">
        <w:rPr>
          <w:rFonts w:ascii="Times New Roman" w:hAnsi="Times New Roman" w:cs="Times New Roman"/>
          <w:sz w:val="24"/>
          <w:szCs w:val="24"/>
        </w:rPr>
        <w:t xml:space="preserve">ha una durata di 4 settimane </w:t>
      </w:r>
      <w:r w:rsidR="00572542">
        <w:rPr>
          <w:rFonts w:ascii="Times New Roman" w:hAnsi="Times New Roman" w:cs="Times New Roman"/>
          <w:sz w:val="24"/>
          <w:szCs w:val="24"/>
        </w:rPr>
        <w:t xml:space="preserve">nel mese di Maggio </w:t>
      </w:r>
      <w:r w:rsidR="000B0875">
        <w:rPr>
          <w:rFonts w:ascii="Times New Roman" w:hAnsi="Times New Roman" w:cs="Times New Roman"/>
          <w:sz w:val="24"/>
          <w:szCs w:val="24"/>
        </w:rPr>
        <w:t>2026</w:t>
      </w:r>
      <w:r w:rsidR="00572542">
        <w:rPr>
          <w:rFonts w:ascii="Times New Roman" w:hAnsi="Times New Roman" w:cs="Times New Roman"/>
          <w:sz w:val="24"/>
          <w:szCs w:val="24"/>
        </w:rPr>
        <w:t xml:space="preserve"> </w:t>
      </w:r>
      <w:r w:rsidRPr="00050800">
        <w:rPr>
          <w:rFonts w:ascii="Times New Roman" w:hAnsi="Times New Roman" w:cs="Times New Roman"/>
          <w:sz w:val="24"/>
          <w:szCs w:val="24"/>
        </w:rPr>
        <w:t xml:space="preserve">. </w:t>
      </w:r>
      <w:r w:rsidR="00A21E54" w:rsidRPr="00A21E54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="00A21E54">
        <w:rPr>
          <w:rFonts w:ascii="Times New Roman" w:hAnsi="Times New Roman" w:cs="Times New Roman"/>
          <w:sz w:val="24"/>
          <w:szCs w:val="24"/>
        </w:rPr>
        <w:t xml:space="preserve"> sono previste borse di studio.</w:t>
      </w:r>
    </w:p>
    <w:p w14:paraId="27135C6A" w14:textId="7836DBA2" w:rsidR="00050800" w:rsidRPr="00050800" w:rsidRDefault="00050800" w:rsidP="00050800">
      <w:pPr>
        <w:spacing w:after="188" w:line="36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i/>
          <w:sz w:val="24"/>
          <w:szCs w:val="24"/>
        </w:rPr>
        <w:t>La Commissione dell’Università di Roma Tor Vergata</w:t>
      </w:r>
      <w:r w:rsidR="00E8610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formulerà la graduatoria, in base alla lettera di motivazione scritta dallo studente, al CV e alla certificazione della lingua inglese dando un punteggio per ogni voce come di seguito </w:t>
      </w:r>
    </w:p>
    <w:p w14:paraId="2CCD056F" w14:textId="6B94CF02" w:rsidR="00050800" w:rsidRPr="00050800" w:rsidRDefault="00050800" w:rsidP="00050800">
      <w:pPr>
        <w:spacing w:after="188" w:line="24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Lettera di motivazione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610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 max 30 punti </w:t>
      </w:r>
    </w:p>
    <w:p w14:paraId="50562C45" w14:textId="433CFE55" w:rsidR="00050800" w:rsidRPr="00050800" w:rsidRDefault="00050800" w:rsidP="00050800">
      <w:pPr>
        <w:spacing w:after="188" w:line="24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CV                                </w:t>
      </w:r>
      <w:r w:rsidR="00E8610F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max 20 punti </w:t>
      </w:r>
    </w:p>
    <w:p w14:paraId="14ED2EB5" w14:textId="2C52F217" w:rsidR="00050800" w:rsidRPr="00050800" w:rsidRDefault="00050800" w:rsidP="00050800">
      <w:pPr>
        <w:spacing w:after="188" w:line="24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Certificazione lingua  </w:t>
      </w:r>
      <w:r w:rsidR="00E8610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  max  5 punti </w:t>
      </w:r>
    </w:p>
    <w:p w14:paraId="223087A3" w14:textId="77777777" w:rsidR="00D86CC2" w:rsidRDefault="00050800" w:rsidP="00D86CC2">
      <w:pPr>
        <w:spacing w:after="170" w:line="36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DB568F0" w14:textId="77777777" w:rsidR="00D86CC2" w:rsidRDefault="00050800" w:rsidP="00D86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>I vincitori saranno tenuti a presentare, prima della partenza, pena decadenza dalla graduatoria:</w:t>
      </w:r>
    </w:p>
    <w:p w14:paraId="3C43E100" w14:textId="2C45C72C" w:rsidR="00050800" w:rsidRPr="00050800" w:rsidRDefault="00D86CC2" w:rsidP="00D86CC2">
      <w:pPr>
        <w:spacing w:after="17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0800" w:rsidRPr="00050800">
        <w:rPr>
          <w:rFonts w:ascii="Times New Roman" w:hAnsi="Times New Roman" w:cs="Times New Roman"/>
          <w:sz w:val="24"/>
          <w:szCs w:val="24"/>
        </w:rPr>
        <w:t xml:space="preserve">Assicurazione internazionale </w:t>
      </w:r>
    </w:p>
    <w:p w14:paraId="131B80F7" w14:textId="62F8FEA7" w:rsidR="00050800" w:rsidRPr="00AB5994" w:rsidRDefault="00050800" w:rsidP="00050800">
      <w:pPr>
        <w:spacing w:after="255" w:line="36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La domanda di partecipazione va inviata entro </w:t>
      </w:r>
      <w:r w:rsidRPr="00AB5994">
        <w:rPr>
          <w:rFonts w:ascii="Times New Roman" w:hAnsi="Times New Roman" w:cs="Times New Roman"/>
          <w:sz w:val="24"/>
          <w:szCs w:val="24"/>
        </w:rPr>
        <w:t xml:space="preserve">il </w:t>
      </w:r>
      <w:r w:rsidR="00910D22" w:rsidRPr="00910D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27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86CC2" w:rsidRPr="00AB5994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AB5994" w:rsidRPr="00AB599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10D2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AB5994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0B087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50800">
        <w:rPr>
          <w:rFonts w:ascii="Times New Roman" w:hAnsi="Times New Roman" w:cs="Times New Roman"/>
          <w:sz w:val="24"/>
          <w:szCs w:val="24"/>
        </w:rPr>
        <w:t xml:space="preserve"> alle ore </w:t>
      </w:r>
      <w:r w:rsidR="00AB5994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050800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050800">
        <w:rPr>
          <w:rFonts w:ascii="Times New Roman" w:hAnsi="Times New Roman" w:cs="Times New Roman"/>
          <w:sz w:val="24"/>
          <w:szCs w:val="24"/>
        </w:rPr>
        <w:t xml:space="preserve">, </w:t>
      </w:r>
      <w:r w:rsidRPr="00050800">
        <w:rPr>
          <w:rFonts w:ascii="Times New Roman" w:eastAsia="Calibri" w:hAnsi="Times New Roman" w:cs="Times New Roman"/>
          <w:sz w:val="24"/>
          <w:szCs w:val="24"/>
        </w:rPr>
        <w:t xml:space="preserve">all’indirizzo </w:t>
      </w:r>
      <w:r w:rsidR="00AD2CC0" w:rsidRPr="00050800">
        <w:rPr>
          <w:rFonts w:ascii="Times New Roman" w:eastAsia="Calibri" w:hAnsi="Times New Roman" w:cs="Times New Roman"/>
          <w:sz w:val="24"/>
          <w:szCs w:val="24"/>
        </w:rPr>
        <w:t>e-mail</w:t>
      </w:r>
      <w:r w:rsidRPr="00050800">
        <w:rPr>
          <w:rFonts w:ascii="Times New Roman" w:hAnsi="Times New Roman" w:cs="Times New Roman"/>
          <w:sz w:val="24"/>
          <w:szCs w:val="24"/>
        </w:rPr>
        <w:t>:</w:t>
      </w:r>
      <w:r w:rsidRPr="00050800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bookmarkStart w:id="1" w:name="_Hlk178929869"/>
      <w:r w:rsidR="00AB5994">
        <w:fldChar w:fldCharType="begin"/>
      </w:r>
      <w:r w:rsidR="00AB5994">
        <w:instrText>HYPERLINK "mailto:paola.sinibaldi@uniroma2.it"</w:instrText>
      </w:r>
      <w:r w:rsidR="00AB5994">
        <w:fldChar w:fldCharType="separate"/>
      </w:r>
      <w:r w:rsidR="00AB5994" w:rsidRPr="00E51654">
        <w:rPr>
          <w:rStyle w:val="Collegamentoipertestuale"/>
          <w:rFonts w:ascii="Times New Roman" w:hAnsi="Times New Roman" w:cs="Times New Roman"/>
          <w:sz w:val="24"/>
          <w:szCs w:val="24"/>
        </w:rPr>
        <w:t>paola.sinibaldi@uniroma2.it</w:t>
      </w:r>
      <w:r w:rsidR="00AB5994">
        <w:rPr>
          <w:rStyle w:val="Collegamentoipertestuale"/>
          <w:rFonts w:ascii="Times New Roman" w:hAnsi="Times New Roman" w:cs="Times New Roman"/>
          <w:sz w:val="24"/>
          <w:szCs w:val="24"/>
        </w:rPr>
        <w:fldChar w:fldCharType="end"/>
      </w:r>
      <w:r w:rsidR="00AB5994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 xml:space="preserve">, </w:t>
      </w:r>
      <w:r w:rsidR="00AB5994" w:rsidRPr="00AB5994">
        <w:rPr>
          <w:rFonts w:ascii="Times New Roman" w:hAnsi="Times New Roman" w:cs="Times New Roman"/>
          <w:sz w:val="24"/>
          <w:szCs w:val="24"/>
          <w:u w:color="0000FF"/>
        </w:rPr>
        <w:t xml:space="preserve">in cc. </w:t>
      </w:r>
      <w:r w:rsidR="00AB5994" w:rsidRPr="00AB5994">
        <w:rPr>
          <w:rFonts w:ascii="Times New Roman" w:hAnsi="Times New Roman" w:cs="Times New Roman"/>
          <w:sz w:val="24"/>
          <w:szCs w:val="24"/>
          <w:u w:val="single" w:color="0000FF"/>
        </w:rPr>
        <w:t>salvatore.iachino@</w:t>
      </w:r>
      <w:r w:rsidR="00476E86">
        <w:rPr>
          <w:rFonts w:ascii="Times New Roman" w:hAnsi="Times New Roman" w:cs="Times New Roman"/>
          <w:sz w:val="24"/>
          <w:szCs w:val="24"/>
          <w:u w:val="single" w:color="0000FF"/>
        </w:rPr>
        <w:t>alumni</w:t>
      </w:r>
      <w:r w:rsidR="00AB5994" w:rsidRPr="00AB5994">
        <w:rPr>
          <w:rFonts w:ascii="Times New Roman" w:hAnsi="Times New Roman" w:cs="Times New Roman"/>
          <w:sz w:val="24"/>
          <w:szCs w:val="24"/>
          <w:u w:val="single" w:color="0000FF"/>
        </w:rPr>
        <w:t>.uniroma2.eu</w:t>
      </w:r>
    </w:p>
    <w:bookmarkEnd w:id="1"/>
    <w:p w14:paraId="212F2D8B" w14:textId="77777777" w:rsidR="00050800" w:rsidRPr="00050800" w:rsidRDefault="00050800" w:rsidP="00050800">
      <w:pPr>
        <w:spacing w:after="259" w:line="36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Per ulteriori informazioni contattare la Prof.ssa Paola Sinibaldi.  </w:t>
      </w:r>
    </w:p>
    <w:p w14:paraId="67B8AA97" w14:textId="4E203873" w:rsidR="00050800" w:rsidRPr="00050800" w:rsidRDefault="00050800" w:rsidP="00854F97">
      <w:pPr>
        <w:spacing w:after="12" w:line="36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I vincitori riceveranno comunicazione del risultato tramite mail entro le ore 13:00 del </w:t>
      </w:r>
      <w:r w:rsidR="00AB5994" w:rsidRPr="00AB5994">
        <w:rPr>
          <w:rFonts w:ascii="Times New Roman" w:hAnsi="Times New Roman" w:cs="Times New Roman"/>
          <w:sz w:val="24"/>
          <w:szCs w:val="24"/>
        </w:rPr>
        <w:t>30</w:t>
      </w:r>
      <w:r w:rsidR="00D86CC2" w:rsidRPr="00AB5994">
        <w:rPr>
          <w:rFonts w:ascii="Times New Roman" w:hAnsi="Times New Roman" w:cs="Times New Roman"/>
          <w:sz w:val="24"/>
          <w:szCs w:val="24"/>
        </w:rPr>
        <w:t>/</w:t>
      </w:r>
      <w:r w:rsidR="00AB5994" w:rsidRPr="00AB5994">
        <w:rPr>
          <w:rFonts w:ascii="Times New Roman" w:hAnsi="Times New Roman" w:cs="Times New Roman"/>
          <w:sz w:val="24"/>
          <w:szCs w:val="24"/>
        </w:rPr>
        <w:t>11</w:t>
      </w:r>
      <w:r w:rsidRPr="00AB5994">
        <w:rPr>
          <w:rFonts w:ascii="Times New Roman" w:hAnsi="Times New Roman" w:cs="Times New Roman"/>
          <w:sz w:val="24"/>
          <w:szCs w:val="24"/>
        </w:rPr>
        <w:t>/202</w:t>
      </w:r>
      <w:r w:rsidR="000B0875">
        <w:rPr>
          <w:rFonts w:ascii="Times New Roman" w:hAnsi="Times New Roman" w:cs="Times New Roman"/>
          <w:sz w:val="24"/>
          <w:szCs w:val="24"/>
        </w:rPr>
        <w:t>5</w:t>
      </w:r>
      <w:r w:rsidR="00AB5994">
        <w:rPr>
          <w:rFonts w:ascii="Times New Roman" w:hAnsi="Times New Roman" w:cs="Times New Roman"/>
          <w:sz w:val="24"/>
          <w:szCs w:val="24"/>
        </w:rPr>
        <w:t>.</w:t>
      </w:r>
    </w:p>
    <w:p w14:paraId="1AF1CF0E" w14:textId="77777777" w:rsidR="00F82AAA" w:rsidRDefault="00F82AAA" w:rsidP="00F82AAA">
      <w:pPr>
        <w:spacing w:after="216" w:line="360" w:lineRule="auto"/>
        <w:ind w:right="6818"/>
        <w:rPr>
          <w:rFonts w:ascii="Times New Roman" w:hAnsi="Times New Roman" w:cs="Times New Roman"/>
          <w:sz w:val="24"/>
          <w:szCs w:val="24"/>
        </w:rPr>
      </w:pPr>
    </w:p>
    <w:p w14:paraId="32754D7B" w14:textId="4EF70417" w:rsidR="00050800" w:rsidRPr="00050800" w:rsidRDefault="00050800" w:rsidP="00F82AAA">
      <w:pPr>
        <w:spacing w:after="216" w:line="360" w:lineRule="auto"/>
        <w:ind w:right="6818"/>
        <w:rPr>
          <w:rFonts w:ascii="Times New Roman" w:hAnsi="Times New Roman" w:cs="Times New Roman"/>
          <w:sz w:val="24"/>
          <w:szCs w:val="24"/>
        </w:rPr>
      </w:pPr>
      <w:proofErr w:type="gramStart"/>
      <w:r w:rsidRPr="00050800">
        <w:rPr>
          <w:rFonts w:ascii="Times New Roman" w:hAnsi="Times New Roman" w:cs="Times New Roman"/>
          <w:sz w:val="24"/>
          <w:szCs w:val="24"/>
        </w:rPr>
        <w:t xml:space="preserve">Roma, </w:t>
      </w:r>
      <w:r w:rsidR="00F82A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82AAA">
        <w:rPr>
          <w:rFonts w:ascii="Times New Roman" w:hAnsi="Times New Roman" w:cs="Times New Roman"/>
          <w:sz w:val="24"/>
          <w:szCs w:val="24"/>
        </w:rPr>
        <w:t>07/1</w:t>
      </w:r>
      <w:r w:rsidR="00910D22">
        <w:rPr>
          <w:rFonts w:ascii="Times New Roman" w:hAnsi="Times New Roman" w:cs="Times New Roman"/>
          <w:sz w:val="24"/>
          <w:szCs w:val="24"/>
        </w:rPr>
        <w:t>1</w:t>
      </w:r>
      <w:r w:rsidR="00F82AAA">
        <w:rPr>
          <w:rFonts w:ascii="Times New Roman" w:hAnsi="Times New Roman" w:cs="Times New Roman"/>
          <w:sz w:val="24"/>
          <w:szCs w:val="24"/>
        </w:rPr>
        <w:t>/2025</w:t>
      </w:r>
    </w:p>
    <w:p w14:paraId="592A2D5E" w14:textId="1F63D803" w:rsidR="00050800" w:rsidRPr="00050800" w:rsidRDefault="00050800" w:rsidP="00D86CC2">
      <w:pPr>
        <w:spacing w:after="223" w:line="240" w:lineRule="auto"/>
        <w:ind w:right="390"/>
        <w:jc w:val="right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Prof. Paola Sinibaldi </w:t>
      </w:r>
    </w:p>
    <w:p w14:paraId="421B4624" w14:textId="77777777" w:rsidR="00050800" w:rsidRPr="00050800" w:rsidRDefault="00050800" w:rsidP="00D86CC2">
      <w:pPr>
        <w:spacing w:after="223" w:line="240" w:lineRule="auto"/>
        <w:ind w:right="25"/>
        <w:jc w:val="right"/>
        <w:rPr>
          <w:rFonts w:ascii="Times New Roman" w:hAnsi="Times New Roman" w:cs="Times New Roman"/>
          <w:sz w:val="24"/>
          <w:szCs w:val="24"/>
        </w:rPr>
      </w:pPr>
      <w:r w:rsidRPr="00050800">
        <w:rPr>
          <w:rFonts w:ascii="Times New Roman" w:hAnsi="Times New Roman" w:cs="Times New Roman"/>
          <w:sz w:val="24"/>
          <w:szCs w:val="24"/>
        </w:rPr>
        <w:t xml:space="preserve">Coordinatrice Progetto UTV-GWU </w:t>
      </w:r>
    </w:p>
    <w:p w14:paraId="44F5D867" w14:textId="77777777" w:rsidR="00AF0B2E" w:rsidRPr="00050800" w:rsidRDefault="00AF0B2E" w:rsidP="00050800">
      <w:pPr>
        <w:rPr>
          <w:rFonts w:ascii="Times New Roman" w:hAnsi="Times New Roman" w:cs="Times New Roman"/>
        </w:rPr>
      </w:pPr>
    </w:p>
    <w:sectPr w:rsidR="00AF0B2E" w:rsidRPr="00050800" w:rsidSect="000E561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EEC8" w14:textId="77777777" w:rsidR="000D42F7" w:rsidRDefault="000D42F7" w:rsidP="00050800">
      <w:pPr>
        <w:spacing w:after="0" w:line="240" w:lineRule="auto"/>
      </w:pPr>
      <w:r>
        <w:separator/>
      </w:r>
    </w:p>
  </w:endnote>
  <w:endnote w:type="continuationSeparator" w:id="0">
    <w:p w14:paraId="65A5833F" w14:textId="77777777" w:rsidR="000D42F7" w:rsidRDefault="000D42F7" w:rsidP="0005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5055" w14:textId="1636B071" w:rsidR="00050800" w:rsidRPr="00050800" w:rsidRDefault="00050800" w:rsidP="00050800">
    <w:pPr>
      <w:spacing w:after="0" w:line="360" w:lineRule="auto"/>
      <w:ind w:left="168"/>
      <w:jc w:val="center"/>
      <w:rPr>
        <w:rFonts w:ascii="Times New Roman" w:hAnsi="Times New Roman" w:cs="Times New Roman"/>
        <w:sz w:val="24"/>
        <w:szCs w:val="24"/>
      </w:rPr>
    </w:pPr>
    <w:r w:rsidRPr="00050800">
      <w:rPr>
        <w:rFonts w:ascii="Times New Roman" w:hAnsi="Times New Roman" w:cs="Times New Roman"/>
        <w:sz w:val="24"/>
        <w:szCs w:val="24"/>
      </w:rPr>
      <w:t>Via Montpellier, 1- 00133 Roma- Tel. 062020301 Fax 062025485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B49E" w14:textId="77777777" w:rsidR="000D42F7" w:rsidRDefault="000D42F7" w:rsidP="00050800">
      <w:pPr>
        <w:spacing w:after="0" w:line="240" w:lineRule="auto"/>
      </w:pPr>
      <w:r>
        <w:separator/>
      </w:r>
    </w:p>
  </w:footnote>
  <w:footnote w:type="continuationSeparator" w:id="0">
    <w:p w14:paraId="2106318B" w14:textId="77777777" w:rsidR="000D42F7" w:rsidRDefault="000D42F7" w:rsidP="0005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97B6" w14:textId="211D4E6B" w:rsidR="00050800" w:rsidRPr="00050800" w:rsidRDefault="00050800">
    <w:pPr>
      <w:pStyle w:val="Intestazione"/>
      <w:rPr>
        <w:rFonts w:ascii="Times New Roman" w:hAnsi="Times New Roman" w:cs="Times New Roman"/>
      </w:rPr>
    </w:pPr>
    <w:r w:rsidRPr="00050800">
      <w:rPr>
        <w:rFonts w:ascii="Times New Roman" w:hAnsi="Times New Roman" w:cs="Times New Roman"/>
      </w:rPr>
      <w:t>UNIVERSITÀ DEGLI STUDI DI ROMA “TOR VERGATA”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099"/>
    <w:multiLevelType w:val="hybridMultilevel"/>
    <w:tmpl w:val="8C60D5DC"/>
    <w:lvl w:ilvl="0" w:tplc="1748933C">
      <w:start w:val="1"/>
      <w:numFmt w:val="decimal"/>
      <w:lvlText w:val="%1)"/>
      <w:lvlJc w:val="left"/>
      <w:pPr>
        <w:ind w:left="93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4AB75A">
      <w:start w:val="1"/>
      <w:numFmt w:val="lowerLetter"/>
      <w:lvlText w:val="%2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673C0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28872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AC4B8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4ACBC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F0FFAC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F4BA2A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2D3B6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4D2087"/>
    <w:multiLevelType w:val="hybridMultilevel"/>
    <w:tmpl w:val="1C6A4EC4"/>
    <w:lvl w:ilvl="0" w:tplc="04100017">
      <w:start w:val="1"/>
      <w:numFmt w:val="lowerLetter"/>
      <w:lvlText w:val="%1)"/>
      <w:lvlJc w:val="left"/>
      <w:pPr>
        <w:ind w:left="934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5B53C6"/>
    <w:multiLevelType w:val="hybridMultilevel"/>
    <w:tmpl w:val="7B642D3C"/>
    <w:lvl w:ilvl="0" w:tplc="0410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733315"/>
    <w:multiLevelType w:val="hybridMultilevel"/>
    <w:tmpl w:val="D4D43F14"/>
    <w:lvl w:ilvl="0" w:tplc="0410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4" w15:restartNumberingAfterBreak="0">
    <w:nsid w:val="62D55D5C"/>
    <w:multiLevelType w:val="multilevel"/>
    <w:tmpl w:val="A0F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282085">
    <w:abstractNumId w:val="0"/>
  </w:num>
  <w:num w:numId="2" w16cid:durableId="456067202">
    <w:abstractNumId w:val="1"/>
  </w:num>
  <w:num w:numId="3" w16cid:durableId="481626246">
    <w:abstractNumId w:val="2"/>
  </w:num>
  <w:num w:numId="4" w16cid:durableId="266541152">
    <w:abstractNumId w:val="3"/>
  </w:num>
  <w:num w:numId="5" w16cid:durableId="1151941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00"/>
    <w:rsid w:val="00050800"/>
    <w:rsid w:val="000B0875"/>
    <w:rsid w:val="000D42F7"/>
    <w:rsid w:val="00217446"/>
    <w:rsid w:val="003107EB"/>
    <w:rsid w:val="00347910"/>
    <w:rsid w:val="00356DD7"/>
    <w:rsid w:val="00451B38"/>
    <w:rsid w:val="00476E86"/>
    <w:rsid w:val="00530E51"/>
    <w:rsid w:val="00572542"/>
    <w:rsid w:val="006F7ABB"/>
    <w:rsid w:val="00700198"/>
    <w:rsid w:val="00772B92"/>
    <w:rsid w:val="00854F97"/>
    <w:rsid w:val="008C27DD"/>
    <w:rsid w:val="00901123"/>
    <w:rsid w:val="00910D22"/>
    <w:rsid w:val="00A169E3"/>
    <w:rsid w:val="00A21E54"/>
    <w:rsid w:val="00A5728D"/>
    <w:rsid w:val="00A71325"/>
    <w:rsid w:val="00AB5994"/>
    <w:rsid w:val="00AD2CC0"/>
    <w:rsid w:val="00AE2520"/>
    <w:rsid w:val="00AF0B2E"/>
    <w:rsid w:val="00B0539C"/>
    <w:rsid w:val="00BC7494"/>
    <w:rsid w:val="00BD7489"/>
    <w:rsid w:val="00BE3F8E"/>
    <w:rsid w:val="00BF13BD"/>
    <w:rsid w:val="00CB6E56"/>
    <w:rsid w:val="00D86CC2"/>
    <w:rsid w:val="00E040BD"/>
    <w:rsid w:val="00E7277B"/>
    <w:rsid w:val="00E8610F"/>
    <w:rsid w:val="00EA2CC5"/>
    <w:rsid w:val="00EE68F9"/>
    <w:rsid w:val="00F8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1602"/>
  <w15:chartTrackingRefBased/>
  <w15:docId w15:val="{667824D9-51F7-430E-8D55-1A07C48C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050800"/>
    <w:pPr>
      <w:keepNext/>
      <w:keepLines/>
      <w:spacing w:after="211"/>
      <w:ind w:left="212"/>
      <w:outlineLvl w:val="0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0800"/>
    <w:rPr>
      <w:rFonts w:ascii="Calibri" w:eastAsia="Calibri" w:hAnsi="Calibri" w:cs="Calibri"/>
      <w:color w:val="000000"/>
      <w:lang w:eastAsia="it-IT"/>
    </w:rPr>
  </w:style>
  <w:style w:type="table" w:customStyle="1" w:styleId="TableGrid">
    <w:name w:val="TableGrid"/>
    <w:rsid w:val="0005080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5080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0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800"/>
  </w:style>
  <w:style w:type="paragraph" w:styleId="Pidipagina">
    <w:name w:val="footer"/>
    <w:basedOn w:val="Normale"/>
    <w:link w:val="PidipaginaCarattere"/>
    <w:uiPriority w:val="99"/>
    <w:unhideWhenUsed/>
    <w:rsid w:val="00050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800"/>
  </w:style>
  <w:style w:type="character" w:styleId="Collegamentoipertestuale">
    <w:name w:val="Hyperlink"/>
    <w:basedOn w:val="Carpredefinitoparagrafo"/>
    <w:uiPriority w:val="99"/>
    <w:unhideWhenUsed/>
    <w:rsid w:val="00AB59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45D0-E5F1-4C22-B61B-6B9511EB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Iachino</dc:creator>
  <cp:keywords/>
  <dc:description/>
  <cp:lastModifiedBy>Paola Sinibaldi</cp:lastModifiedBy>
  <cp:revision>4</cp:revision>
  <dcterms:created xsi:type="dcterms:W3CDTF">2025-11-07T13:32:00Z</dcterms:created>
  <dcterms:modified xsi:type="dcterms:W3CDTF">2025-11-09T19:06:00Z</dcterms:modified>
</cp:coreProperties>
</file>